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760A57" w14:textId="77777777" w:rsidR="00AA5414" w:rsidRDefault="00AA5414" w:rsidP="00AA5414">
      <w:pPr>
        <w:pStyle w:val="Standard"/>
      </w:pPr>
      <w:r>
        <w:t>Name: Witch hazel (</w:t>
      </w:r>
      <w:proofErr w:type="spellStart"/>
      <w:r>
        <w:t>Hamamelis</w:t>
      </w:r>
      <w:proofErr w:type="spellEnd"/>
      <w:r>
        <w:t xml:space="preserve"> </w:t>
      </w:r>
      <w:proofErr w:type="spellStart"/>
      <w:r>
        <w:t>virginiana</w:t>
      </w:r>
      <w:proofErr w:type="spellEnd"/>
      <w:r>
        <w:t xml:space="preserve">, </w:t>
      </w:r>
      <w:proofErr w:type="spellStart"/>
      <w:r>
        <w:t>Hamamelis</w:t>
      </w:r>
      <w:proofErr w:type="spellEnd"/>
      <w:r>
        <w:t xml:space="preserve"> </w:t>
      </w:r>
      <w:proofErr w:type="spellStart"/>
      <w:r>
        <w:t>virginiana</w:t>
      </w:r>
      <w:proofErr w:type="spellEnd"/>
      <w:r>
        <w:t xml:space="preserve"> </w:t>
      </w:r>
      <w:proofErr w:type="spellStart"/>
      <w:proofErr w:type="gramStart"/>
      <w:r>
        <w:t>macrophylla</w:t>
      </w:r>
      <w:proofErr w:type="spellEnd"/>
      <w:r>
        <w:t xml:space="preserve">;  </w:t>
      </w:r>
      <w:proofErr w:type="spellStart"/>
      <w:r>
        <w:t>Hamamelis</w:t>
      </w:r>
      <w:proofErr w:type="spellEnd"/>
      <w:proofErr w:type="gramEnd"/>
      <w:r>
        <w:t xml:space="preserve"> </w:t>
      </w:r>
      <w:proofErr w:type="spellStart"/>
      <w:r>
        <w:t>virginiana</w:t>
      </w:r>
      <w:proofErr w:type="spellEnd"/>
      <w:r>
        <w:t xml:space="preserve"> var. </w:t>
      </w:r>
      <w:proofErr w:type="spellStart"/>
      <w:r>
        <w:t>parvifolia</w:t>
      </w:r>
      <w:proofErr w:type="spellEnd"/>
    </w:p>
    <w:p w14:paraId="2F776B98" w14:textId="77777777" w:rsidR="00AA5414" w:rsidRDefault="00AA5414" w:rsidP="00AA5414">
      <w:pPr>
        <w:pStyle w:val="Standard"/>
      </w:pPr>
      <w:r>
        <w:t xml:space="preserve">Family: </w:t>
      </w:r>
      <w:proofErr w:type="spellStart"/>
      <w:r>
        <w:t>Hamamelidaceae</w:t>
      </w:r>
      <w:proofErr w:type="spellEnd"/>
    </w:p>
    <w:p w14:paraId="46F3024C" w14:textId="1F395991" w:rsidR="00AA5414" w:rsidRDefault="00AA5414">
      <w:pPr>
        <w:pStyle w:val="Standard"/>
      </w:pPr>
      <w:r>
        <w:t xml:space="preserve">Common names: Spotted alder, </w:t>
      </w:r>
      <w:proofErr w:type="spellStart"/>
      <w:r>
        <w:t>winterbloom</w:t>
      </w:r>
      <w:proofErr w:type="spellEnd"/>
      <w:r>
        <w:t>, snapping hazelnut</w:t>
      </w:r>
    </w:p>
    <w:p w14:paraId="762DD5BB" w14:textId="77777777" w:rsidR="00AA5414" w:rsidRDefault="00AA5414">
      <w:pPr>
        <w:pStyle w:val="Standard"/>
      </w:pPr>
    </w:p>
    <w:p w14:paraId="71DFB87F" w14:textId="4ED3FDE5" w:rsidR="00AA5414" w:rsidRDefault="00AA5414">
      <w:pPr>
        <w:pStyle w:val="Standard"/>
      </w:pPr>
      <w:r w:rsidRPr="00AA5414">
        <w:rPr>
          <w:noProof/>
          <w:lang w:bidi="ar-SA"/>
        </w:rPr>
        <w:drawing>
          <wp:inline distT="0" distB="0" distL="0" distR="0" wp14:anchorId="35C0299C" wp14:editId="04262B81">
            <wp:extent cx="6332220" cy="53003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CC09" w14:textId="77777777" w:rsidR="00AA5414" w:rsidRDefault="00AA5414">
      <w:pPr>
        <w:pStyle w:val="Standard"/>
      </w:pPr>
    </w:p>
    <w:p w14:paraId="3D19B5BD" w14:textId="77777777" w:rsidR="00AA5414" w:rsidRDefault="00AA5414" w:rsidP="00AA5414">
      <w:pPr>
        <w:pStyle w:val="Standard"/>
      </w:pPr>
    </w:p>
    <w:p w14:paraId="1E5DE975" w14:textId="77777777" w:rsidR="00AA5414" w:rsidRDefault="00AA5414" w:rsidP="00AA5414">
      <w:pPr>
        <w:pStyle w:val="Standard"/>
      </w:pPr>
      <w:r>
        <w:t>Parts used: Leaves, bark, twigs extracted in alcohol or distilled as Witch hazel water</w:t>
      </w:r>
    </w:p>
    <w:p w14:paraId="13D1E029" w14:textId="77777777" w:rsidR="00AA5414" w:rsidRDefault="00AA5414" w:rsidP="00AA5414">
      <w:pPr>
        <w:pStyle w:val="Standard"/>
      </w:pPr>
    </w:p>
    <w:p w14:paraId="75913046" w14:textId="77777777" w:rsidR="00AA5414" w:rsidRDefault="00AA5414" w:rsidP="00AA5414">
      <w:pPr>
        <w:pStyle w:val="Standard"/>
      </w:pPr>
      <w:r>
        <w:t>Uses: Astringent, tonic - commonly used cosmetically as a skin toner, anti-inflammatory, sedative</w:t>
      </w:r>
    </w:p>
    <w:p w14:paraId="5DF5F426" w14:textId="77777777" w:rsidR="00AA5414" w:rsidRDefault="00AA5414" w:rsidP="00AA5414">
      <w:pPr>
        <w:pStyle w:val="Standard"/>
      </w:pPr>
    </w:p>
    <w:p w14:paraId="3FA4466C" w14:textId="77777777" w:rsidR="00AA5414" w:rsidRDefault="00AA5414" w:rsidP="00AA5414">
      <w:pPr>
        <w:pStyle w:val="Standard"/>
      </w:pPr>
      <w:r>
        <w:t xml:space="preserve">Actions: A traditional Northern Native American remedy. Used topically as a compress to treat bruises, stop bleeding and relieve varicose veins. A cold decoction made into ice cubes then placed in a towel </w:t>
      </w:r>
      <w:proofErr w:type="spellStart"/>
      <w:r>
        <w:t>towel</w:t>
      </w:r>
      <w:proofErr w:type="spellEnd"/>
      <w:r>
        <w:t xml:space="preserve"> and crushed can be applied to inflamed varicose veins for relief. Prepared as an ointment or suppository to treat hemorrhoids (aka: piles). A weak cold decoction can be used as an eyewash to treat </w:t>
      </w:r>
      <w:proofErr w:type="spellStart"/>
      <w:r>
        <w:t>conjuctivitis</w:t>
      </w:r>
      <w:proofErr w:type="spellEnd"/>
      <w:r>
        <w:t>. Witch hazel water contains no tannins, but reported to be equally effective. Can also be used topically to relieve insect bites, poison ivy, rashes.</w:t>
      </w:r>
    </w:p>
    <w:p w14:paraId="1C2E774D" w14:textId="77777777" w:rsidR="00AA5414" w:rsidRDefault="00AA5414" w:rsidP="00AA5414">
      <w:pPr>
        <w:pStyle w:val="Standard"/>
      </w:pPr>
    </w:p>
    <w:p w14:paraId="3DA38530" w14:textId="77777777" w:rsidR="00AA5414" w:rsidRDefault="00AA5414" w:rsidP="00AA5414">
      <w:pPr>
        <w:pStyle w:val="Standard"/>
      </w:pPr>
      <w:r>
        <w:lastRenderedPageBreak/>
        <w:t xml:space="preserve">Constituents: Leaves contain tannins (up to 10%) primarily as </w:t>
      </w:r>
      <w:proofErr w:type="spellStart"/>
      <w:r>
        <w:t>gallotannins</w:t>
      </w:r>
      <w:proofErr w:type="spellEnd"/>
      <w:r>
        <w:t xml:space="preserve">, also condensed </w:t>
      </w:r>
      <w:proofErr w:type="spellStart"/>
      <w:r>
        <w:t>catechins</w:t>
      </w:r>
      <w:proofErr w:type="spellEnd"/>
      <w:r>
        <w:t xml:space="preserve"> and </w:t>
      </w:r>
      <w:proofErr w:type="spellStart"/>
      <w:r>
        <w:t>proanthocyanidins</w:t>
      </w:r>
      <w:proofErr w:type="spellEnd"/>
      <w:r>
        <w:t xml:space="preserve">), </w:t>
      </w:r>
      <w:proofErr w:type="spellStart"/>
      <w:r>
        <w:t>saponins</w:t>
      </w:r>
      <w:proofErr w:type="spellEnd"/>
      <w:r>
        <w:t>, choline, resins and flavonoids. The bark also contains tannins (up to 6%),</w:t>
      </w:r>
    </w:p>
    <w:p w14:paraId="45394F77" w14:textId="77777777" w:rsidR="00AA5414" w:rsidRDefault="00AA5414" w:rsidP="00AA5414">
      <w:pPr>
        <w:pStyle w:val="Standard"/>
      </w:pPr>
    </w:p>
    <w:p w14:paraId="42AA5794" w14:textId="77777777" w:rsidR="00AA5414" w:rsidRDefault="00AA5414" w:rsidP="00AA5414">
      <w:pPr>
        <w:pStyle w:val="Standard"/>
      </w:pPr>
      <w:r>
        <w:t>Folklore: one can use a forked branch of Witch hazel to divine underground sources of water.</w:t>
      </w:r>
    </w:p>
    <w:p w14:paraId="1BEEB052" w14:textId="77777777" w:rsidR="00AA5414" w:rsidRDefault="00AA5414" w:rsidP="00AA5414">
      <w:pPr>
        <w:pStyle w:val="Standard"/>
      </w:pPr>
    </w:p>
    <w:p w14:paraId="2EEEEE51" w14:textId="77777777" w:rsidR="00AA5414" w:rsidRDefault="00AA5414" w:rsidP="00AA5414">
      <w:pPr>
        <w:pStyle w:val="Standard"/>
      </w:pPr>
      <w:r>
        <w:t>Called snapping hazelnut because the when the seed ripens it 'snaps' out of the pod sometimes landing several feet from the parent plant.</w:t>
      </w:r>
    </w:p>
    <w:p w14:paraId="7F5E6F20" w14:textId="77777777" w:rsidR="002123D2" w:rsidRDefault="002123D2" w:rsidP="00AA5414">
      <w:pPr>
        <w:pStyle w:val="Standard"/>
      </w:pPr>
    </w:p>
    <w:p w14:paraId="64DA166F" w14:textId="77777777" w:rsidR="002123D2" w:rsidRDefault="002123D2" w:rsidP="00AA5414">
      <w:pPr>
        <w:pStyle w:val="Standard"/>
      </w:pPr>
      <w:bookmarkStart w:id="0" w:name="_GoBack"/>
      <w:bookmarkEnd w:id="0"/>
    </w:p>
    <w:p w14:paraId="154CC477" w14:textId="77777777" w:rsidR="00AA5414" w:rsidRDefault="00AA5414">
      <w:pPr>
        <w:pStyle w:val="Standard"/>
      </w:pPr>
    </w:p>
    <w:sectPr w:rsidR="00AA5414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628026" w14:textId="77777777" w:rsidR="00EC0FE8" w:rsidRDefault="00EC0FE8">
      <w:r>
        <w:separator/>
      </w:r>
    </w:p>
  </w:endnote>
  <w:endnote w:type="continuationSeparator" w:id="0">
    <w:p w14:paraId="3E7494F6" w14:textId="77777777" w:rsidR="00EC0FE8" w:rsidRDefault="00EC0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DD89C3" w14:textId="77777777" w:rsidR="00EC0FE8" w:rsidRDefault="00EC0FE8">
      <w:r>
        <w:rPr>
          <w:color w:val="000000"/>
        </w:rPr>
        <w:separator/>
      </w:r>
    </w:p>
  </w:footnote>
  <w:footnote w:type="continuationSeparator" w:id="0">
    <w:p w14:paraId="45A2F5BA" w14:textId="77777777" w:rsidR="00EC0FE8" w:rsidRDefault="00EC0FE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9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F25"/>
    <w:rsid w:val="000238EB"/>
    <w:rsid w:val="002123D2"/>
    <w:rsid w:val="00525DBE"/>
    <w:rsid w:val="00794565"/>
    <w:rsid w:val="009E6290"/>
    <w:rsid w:val="00AA5414"/>
    <w:rsid w:val="00B16E0C"/>
    <w:rsid w:val="00C40F25"/>
    <w:rsid w:val="00EC0FE8"/>
    <w:rsid w:val="00FE2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C97FD8"/>
  <w15:docId w15:val="{E6A03045-3E5F-4B9D-8FC7-182EB523C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Arial Unicode MS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</w:style>
  <w:style w:type="paragraph" w:styleId="Captio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Header">
    <w:name w:val="header"/>
    <w:basedOn w:val="Standard"/>
    <w:pPr>
      <w:suppressLineNumbers/>
      <w:tabs>
        <w:tab w:val="center" w:pos="4986"/>
        <w:tab w:val="right" w:pos="9972"/>
      </w:tabs>
    </w:pPr>
  </w:style>
  <w:style w:type="paragraph" w:styleId="Footer">
    <w:name w:val="footer"/>
    <w:basedOn w:val="Normal"/>
    <w:link w:val="FooterChar"/>
    <w:uiPriority w:val="99"/>
    <w:unhideWhenUsed/>
    <w:rsid w:val="00B16E0C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B16E0C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210</Words>
  <Characters>1197</Characters>
  <Application>Microsoft Macintosh Word</Application>
  <DocSecurity>0</DocSecurity>
  <Lines>9</Lines>
  <Paragraphs>2</Paragraphs>
  <ScaleCrop>false</ScaleCrop>
  <Company/>
  <LinksUpToDate>false</LinksUpToDate>
  <CharactersWithSpaces>1405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ruth fritz</dc:creator>
  <cp:lastModifiedBy>Microsoft Office User</cp:lastModifiedBy>
  <cp:revision>5</cp:revision>
  <dcterms:created xsi:type="dcterms:W3CDTF">2016-10-06T03:51:00Z</dcterms:created>
  <dcterms:modified xsi:type="dcterms:W3CDTF">2016-10-08T02:11:00Z</dcterms:modified>
</cp:coreProperties>
</file>